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9848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0631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48BBEFA" wp14:editId="702A396F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4E609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6D09C5FA" w14:textId="77777777" w:rsidR="007A23EA" w:rsidRDefault="007A23EA">
      <w:pPr>
        <w:ind w:left="0" w:hanging="2"/>
      </w:pPr>
    </w:p>
    <w:p w14:paraId="2AFCF870" w14:textId="77777777" w:rsidR="007A23EA" w:rsidRDefault="007A23EA">
      <w:pPr>
        <w:ind w:left="0" w:hanging="2"/>
        <w:rPr>
          <w:color w:val="FF0000"/>
        </w:rPr>
      </w:pPr>
    </w:p>
    <w:p w14:paraId="45D3BAD4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66B31E32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009A5370" w14:textId="77777777" w:rsidR="007A23EA" w:rsidRPr="00F74C2A" w:rsidRDefault="00000000" w:rsidP="00F74C2A">
      <w:pPr>
        <w:ind w:left="0" w:hanging="2"/>
        <w:rPr>
          <w:b/>
          <w:color w:val="595959"/>
        </w:rPr>
      </w:pPr>
      <w:r>
        <w:rPr>
          <w:b/>
          <w:color w:val="595959"/>
        </w:rPr>
        <w:t xml:space="preserve">Artigo </w:t>
      </w:r>
      <w:r w:rsidR="00837B47">
        <w:rPr>
          <w:b/>
          <w:color w:val="595959"/>
        </w:rPr>
        <w:t>Original de Investigação</w:t>
      </w:r>
    </w:p>
    <w:p w14:paraId="3B7F990C" w14:textId="77777777" w:rsidR="007A23EA" w:rsidRDefault="007A23EA">
      <w:pPr>
        <w:ind w:left="0" w:hanging="2"/>
        <w:rPr>
          <w:color w:val="595959"/>
        </w:rPr>
      </w:pPr>
    </w:p>
    <w:p w14:paraId="291F4564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61B22071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2FB5DF14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6F3BBC42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0993819F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0BE2BBD0" w14:textId="77777777">
        <w:trPr>
          <w:trHeight w:val="276"/>
        </w:trPr>
        <w:tc>
          <w:tcPr>
            <w:tcW w:w="9906" w:type="dxa"/>
            <w:vAlign w:val="center"/>
          </w:tcPr>
          <w:p w14:paraId="7AE059D2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17AA9802" w14:textId="77777777">
        <w:trPr>
          <w:trHeight w:val="276"/>
        </w:trPr>
        <w:tc>
          <w:tcPr>
            <w:tcW w:w="9906" w:type="dxa"/>
          </w:tcPr>
          <w:p w14:paraId="144BCB0B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B92C7A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6CEC2919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AF189AF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5F3BE41A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0696410C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585BE6" w14:paraId="003862B2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4D4A254D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250 palavras. </w:t>
            </w:r>
          </w:p>
          <w:p w14:paraId="3085E0CD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1B0DEC8B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>Abstract in English - maximum 250 words.</w:t>
            </w:r>
          </w:p>
        </w:tc>
      </w:tr>
    </w:tbl>
    <w:p w14:paraId="0E2F041C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585BE6" w14:paraId="5CA16EAA" w14:textId="77777777">
        <w:trPr>
          <w:trHeight w:val="798"/>
        </w:trPr>
        <w:tc>
          <w:tcPr>
            <w:tcW w:w="9900" w:type="dxa"/>
          </w:tcPr>
          <w:p w14:paraId="3CBD578D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46D498F7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64FD187D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381F683E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Aceite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27EEEF5D" w14:textId="77777777" w:rsidR="007A23EA" w:rsidRDefault="007A23EA">
      <w:pPr>
        <w:ind w:left="0" w:hanging="2"/>
        <w:rPr>
          <w:sz w:val="18"/>
          <w:szCs w:val="18"/>
        </w:rPr>
      </w:pPr>
    </w:p>
    <w:p w14:paraId="14617849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7A505684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77140986" w14:textId="77777777" w:rsidR="007A23EA" w:rsidRDefault="007A23EA">
      <w:pPr>
        <w:ind w:left="0" w:hanging="2"/>
      </w:pPr>
    </w:p>
    <w:p w14:paraId="56BE5862" w14:textId="4C97B722" w:rsidR="00585BE6" w:rsidRDefault="00585BE6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55C59360" w14:textId="77777777" w:rsidR="007A23EA" w:rsidRDefault="007A23EA">
      <w:pPr>
        <w:ind w:left="0" w:hanging="2"/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4DD6C079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42A2AF22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62588A2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64581B04" w14:textId="77777777" w:rsidR="007A23EA" w:rsidRDefault="007A23EA" w:rsidP="002B12C5">
      <w:pPr>
        <w:widowControl/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p w14:paraId="23114956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661309F" w14:textId="653E3BCF" w:rsidR="00B67918" w:rsidRDefault="00B67918" w:rsidP="00B67918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AGRADECIMENTOS</w:t>
      </w:r>
    </w:p>
    <w:p w14:paraId="399323D2" w14:textId="77777777" w:rsidR="00B67918" w:rsidRDefault="00B67918" w:rsidP="00B67918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7CA160C" w14:textId="681BE01C" w:rsidR="00B67918" w:rsidRDefault="00B67918" w:rsidP="00B67918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Este trabalho foi financiado pelo projeto FCTXXXX.</w:t>
      </w:r>
    </w:p>
    <w:p w14:paraId="09892FD0" w14:textId="77777777" w:rsidR="00B67918" w:rsidRDefault="00B67918" w:rsidP="00B67918">
      <w:pPr>
        <w:ind w:left="0" w:hanging="2"/>
        <w:jc w:val="both"/>
        <w:rPr>
          <w:sz w:val="22"/>
          <w:szCs w:val="22"/>
        </w:rPr>
      </w:pPr>
    </w:p>
    <w:p w14:paraId="05ED5F5A" w14:textId="77777777" w:rsidR="00B67918" w:rsidRDefault="00B67918" w:rsidP="00B67918">
      <w:pPr>
        <w:ind w:left="0" w:hanging="2"/>
        <w:jc w:val="both"/>
        <w:rPr>
          <w:sz w:val="22"/>
          <w:szCs w:val="22"/>
        </w:rPr>
      </w:pPr>
    </w:p>
    <w:p w14:paraId="69373CC2" w14:textId="09EDE16A" w:rsidR="007A23EA" w:rsidRDefault="00000000" w:rsidP="00B67918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0722DA7D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5F249220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1906AF9E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308BF9A5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 w:rsidRPr="00207D41">
        <w:rPr>
          <w:rFonts w:eastAsia="Calibri"/>
          <w:color w:val="0070C0"/>
          <w:sz w:val="18"/>
          <w:szCs w:val="18"/>
        </w:rPr>
        <w:t>et</w:t>
      </w:r>
      <w:proofErr w:type="spellEnd"/>
      <w:r w:rsidRPr="00207D41">
        <w:rPr>
          <w:rFonts w:eastAsia="Calibri"/>
          <w:color w:val="0070C0"/>
          <w:sz w:val="18"/>
          <w:szCs w:val="18"/>
        </w:rPr>
        <w:t xml:space="preserve"> al.)</w:t>
      </w:r>
    </w:p>
    <w:p w14:paraId="04F50018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46114154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1F041E97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7C164FFB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7F075B2C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5841A516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696731CE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36EE8C7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Tidhar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 xml:space="preserve">J </w:t>
      </w:r>
      <w:proofErr w:type="spellStart"/>
      <w:r>
        <w:rPr>
          <w:rFonts w:eastAsia="Calibri"/>
          <w:color w:val="000000"/>
          <w:sz w:val="18"/>
          <w:szCs w:val="18"/>
        </w:rPr>
        <w:t>Bodyw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Mov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Ther</w:t>
      </w:r>
      <w:proofErr w:type="spellEnd"/>
      <w:r>
        <w:rPr>
          <w:rFonts w:eastAsia="Calibri"/>
          <w:color w:val="000000"/>
          <w:sz w:val="18"/>
          <w:szCs w:val="18"/>
        </w:rPr>
        <w:t>. 2020;24(4):109-117.</w:t>
      </w:r>
    </w:p>
    <w:p w14:paraId="7890A3B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Kinesiotape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on acute lateral ankle sprain: study protocol for a randomized controlled trial. </w:t>
      </w:r>
      <w:proofErr w:type="spellStart"/>
      <w:r>
        <w:rPr>
          <w:rFonts w:eastAsia="Calibri"/>
          <w:color w:val="000000"/>
          <w:sz w:val="18"/>
          <w:szCs w:val="18"/>
        </w:rPr>
        <w:t>Trials</w:t>
      </w:r>
      <w:proofErr w:type="spellEnd"/>
      <w:r>
        <w:rPr>
          <w:rFonts w:eastAsia="Calibri"/>
          <w:color w:val="000000"/>
          <w:sz w:val="18"/>
          <w:szCs w:val="18"/>
        </w:rPr>
        <w:t>. 2018;19(1):125.</w:t>
      </w:r>
    </w:p>
    <w:p w14:paraId="5FE6DEC1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Smith P. The emotional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labour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of nursing revisited. Can nurses still care? Hampshire: Palgrave Macmillan; 2011.</w:t>
      </w:r>
    </w:p>
    <w:p w14:paraId="36FC826F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10249A85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67488AA6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64FBF432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30D3FF9A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50017DD4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64450169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4653F95A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585BE6" w14:paraId="421487E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164C1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C3063E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33FD2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41B76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E80F5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60C59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585BE6" w14:paraId="0863C067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E6D0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983A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C7CE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07E9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752412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5AFBD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1D94555B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8E19E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45F10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FBB9B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D1E80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7CB4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E0DCD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4C8C8EAA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B3C6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92C0A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B2F5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3B674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B7389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BF7C1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36C2FA8E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9EAA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BA271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3B579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5B680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73AA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1A63B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756828EE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12DA3F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B99B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52B5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CA06A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2ED5C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896A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792A3ED7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64B9C6D9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460E5FB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307A534F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5FDACC26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585BE6" w14:paraId="1F4C10BF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353A2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C2EF6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28DA7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103ED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08726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D6D6F" w14:textId="77777777" w:rsidR="00585BE6" w:rsidRDefault="00585BE6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585BE6" w14:paraId="681BE542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B258F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CC54D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9F976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3D93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0F969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CF050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32EC90AA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6F7A9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7CA5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A2B11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3259C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6A40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F1F31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3E3AFC1A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698E2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3E8C0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94CEA4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8289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A1FD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46607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190BDE4F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637F3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FD628E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BAD665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FE7B6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29173E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D957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585BE6" w14:paraId="3463DB8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C3BA3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8CC3C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FE28D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3235F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0DFC8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5E7A2" w14:textId="77777777" w:rsidR="00585BE6" w:rsidRDefault="00585BE6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32F5FAE5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21A6F923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1DB0744E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156A9DD8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36362237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55CB5B0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75707E46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77A935FE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31894723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7A7AD8E9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55E0629F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1C3450E5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E102095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6BBEC13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1007CAC1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063109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15FA0B2F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88E4" w14:textId="77777777" w:rsidR="00063109" w:rsidRDefault="00063109">
      <w:pPr>
        <w:spacing w:line="240" w:lineRule="auto"/>
        <w:ind w:left="0" w:hanging="2"/>
      </w:pPr>
      <w:r>
        <w:separator/>
      </w:r>
    </w:p>
  </w:endnote>
  <w:endnote w:type="continuationSeparator" w:id="0">
    <w:p w14:paraId="76B0B641" w14:textId="77777777" w:rsidR="00063109" w:rsidRDefault="000631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CA6C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E1725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7CEC5D0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E9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7F84A365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2C8C42C4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1BEA1DC4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1E7D4691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4708D94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C383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2067" w14:textId="77777777" w:rsidR="00063109" w:rsidRDefault="00063109">
      <w:pPr>
        <w:spacing w:line="240" w:lineRule="auto"/>
        <w:ind w:left="0" w:hanging="2"/>
      </w:pPr>
      <w:r>
        <w:separator/>
      </w:r>
    </w:p>
  </w:footnote>
  <w:footnote w:type="continuationSeparator" w:id="0">
    <w:p w14:paraId="4B8B1114" w14:textId="77777777" w:rsidR="00063109" w:rsidRDefault="000631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532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B332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0A7E0B22" w14:textId="77777777">
      <w:tc>
        <w:tcPr>
          <w:tcW w:w="10188" w:type="dxa"/>
          <w:shd w:val="clear" w:color="auto" w:fill="800000"/>
        </w:tcPr>
        <w:p w14:paraId="5BEF6838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207DC236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3906790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7AA6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063109"/>
    <w:rsid w:val="00065D6C"/>
    <w:rsid w:val="00207D41"/>
    <w:rsid w:val="002B12C5"/>
    <w:rsid w:val="00585BE6"/>
    <w:rsid w:val="005F5E1E"/>
    <w:rsid w:val="00641AAD"/>
    <w:rsid w:val="007A23EA"/>
    <w:rsid w:val="007B7D7C"/>
    <w:rsid w:val="00837B47"/>
    <w:rsid w:val="00970602"/>
    <w:rsid w:val="00983CDF"/>
    <w:rsid w:val="00B67918"/>
    <w:rsid w:val="00C9455F"/>
    <w:rsid w:val="00E74BB7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9EAD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3</cp:revision>
  <dcterms:created xsi:type="dcterms:W3CDTF">2024-03-13T14:30:00Z</dcterms:created>
  <dcterms:modified xsi:type="dcterms:W3CDTF">2024-03-13T15:47:00Z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